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16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 xml:space="preserve">Билет 1. </w:t>
      </w:r>
    </w:p>
    <w:p w:rsidR="00187C19" w:rsidRPr="00187C19" w:rsidRDefault="00187C19" w:rsidP="00187C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187C19" w:rsidRPr="00187C19" w:rsidRDefault="00187C19" w:rsidP="00187C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Деепричастие как особая форма глагола</w:t>
      </w:r>
      <w:r w:rsidRPr="00187C19">
        <w:rPr>
          <w:b/>
          <w:bCs/>
          <w:color w:val="333333"/>
          <w:sz w:val="28"/>
          <w:szCs w:val="28"/>
        </w:rPr>
        <w:t>.</w:t>
      </w:r>
      <w:r w:rsidRPr="00187C19">
        <w:rPr>
          <w:color w:val="333333"/>
          <w:sz w:val="28"/>
          <w:szCs w:val="28"/>
        </w:rPr>
        <w:t> Образование деепричастий совершенного и несовершенного вида. Деепричастный оборот и знаки препинания в предложениях с деепричастным оборотом. Морфологический разбор деепричастия.</w:t>
      </w:r>
    </w:p>
    <w:p w:rsid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2.</w:t>
      </w:r>
    </w:p>
    <w:p w:rsidR="00187C19" w:rsidRPr="00187C19" w:rsidRDefault="00187C19" w:rsidP="00187C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Язык как система. Основные уровни языка.</w:t>
      </w:r>
    </w:p>
    <w:p w:rsidR="00187C19" w:rsidRPr="00187C19" w:rsidRDefault="00187C19" w:rsidP="00187C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Наречие. Грамматические признаки наречия. Степени сравнения наречий. Правописание наречий. Морфологический разбор наречия.</w:t>
      </w:r>
    </w:p>
    <w:p w:rsid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3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Омонимы, синонимы, антонимы, паронимы и их употребление</w:t>
      </w:r>
      <w:r w:rsidRPr="00187C19">
        <w:rPr>
          <w:i/>
          <w:iCs/>
          <w:color w:val="333333"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Слова категории состояния (безлично-предикативные слова</w:t>
      </w:r>
      <w:r w:rsidRPr="00187C19">
        <w:rPr>
          <w:b/>
          <w:bCs/>
          <w:color w:val="333333"/>
          <w:sz w:val="28"/>
          <w:szCs w:val="28"/>
        </w:rPr>
        <w:t>). </w:t>
      </w:r>
      <w:r w:rsidRPr="00187C19">
        <w:rPr>
          <w:color w:val="333333"/>
          <w:sz w:val="28"/>
          <w:szCs w:val="28"/>
        </w:rPr>
        <w:t>Группы слов категории состояния. Их функции в речи.</w:t>
      </w:r>
    </w:p>
    <w:p w:rsid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4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Русская лексика с точки зрения ее происхождения (исконно русская лексика, заимствованная лексика, старославянизмы).</w:t>
      </w:r>
    </w:p>
    <w:p w:rsidR="00187C19" w:rsidRPr="00187C19" w:rsidRDefault="00187C19" w:rsidP="00187C1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Предлог как часть речи.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Правописание предлогов.</w:t>
      </w:r>
    </w:p>
    <w:p w:rsid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lastRenderedPageBreak/>
        <w:t>Билет 5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</w:r>
    </w:p>
    <w:p w:rsidR="00187C19" w:rsidRPr="00187C19" w:rsidRDefault="00187C19" w:rsidP="00187C1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Союз как часть речи.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Правописание союзов. Союзы как средство связи предложений в тексте.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6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Русские пословицы и поговорки.</w:t>
      </w:r>
    </w:p>
    <w:p w:rsidR="00187C19" w:rsidRPr="00187C19" w:rsidRDefault="00187C19" w:rsidP="00187C1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Частица как часть речи.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Правописание частиц. Правописание частиц НЕ и НИ с разными частями речи. Употребление частиц в речи.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7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Фразеологизмы. Употребление фразеологизмов в речи. Афоризмы.</w:t>
      </w:r>
    </w:p>
    <w:p w:rsidR="00187C19" w:rsidRPr="00187C19" w:rsidRDefault="00187C19" w:rsidP="00187C1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Междометия и звукоподражательные слова.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8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Фонетические единицы. Открытый и закрытый слог. Соотношение буквы и звука. Ударение словесное и логическое. Интонационное богатство русской речи.</w:t>
      </w:r>
    </w:p>
    <w:p w:rsidR="00187C19" w:rsidRPr="00187C19" w:rsidRDefault="00187C19" w:rsidP="00187C1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Словосочетание.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 xml:space="preserve"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</w:r>
      <w:bookmarkStart w:id="0" w:name="_GoBack"/>
      <w:bookmarkEnd w:id="0"/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lastRenderedPageBreak/>
        <w:t>Билет 9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Фонетический разбор слова и фонетическая транскрипция.</w:t>
      </w:r>
    </w:p>
    <w:p w:rsidR="00187C19" w:rsidRPr="00187C19" w:rsidRDefault="00187C19" w:rsidP="00187C1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Простое предложение. Виды простых предложений.</w:t>
      </w:r>
    </w:p>
    <w:p w:rsid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10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Понятие морфемы как значимой части слова. Многозначность морфем. Морфемный разбор слова.</w:t>
      </w:r>
    </w:p>
    <w:p w:rsidR="00187C19" w:rsidRPr="00187C19" w:rsidRDefault="00187C19" w:rsidP="00187C1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Грамматическая основа простого двусоставного предложения. Тире между подлежащим и сказуемым. Согласование сказуемого с подлежащим.</w:t>
      </w:r>
    </w:p>
    <w:p w:rsid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1</w:t>
      </w:r>
      <w:r w:rsidRPr="00187C19">
        <w:rPr>
          <w:rFonts w:ascii="Times New Roman" w:hAnsi="Times New Roman" w:cs="Times New Roman"/>
          <w:b/>
          <w:sz w:val="28"/>
          <w:szCs w:val="28"/>
        </w:rPr>
        <w:t>1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Способы словообразования. Словообразование знаменательных частей речи. Словообразовательный анализ.</w:t>
      </w:r>
    </w:p>
    <w:p w:rsidR="00187C19" w:rsidRPr="00187C19" w:rsidRDefault="00187C19" w:rsidP="00187C1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Второстепенные члены предложения (определение, приложение, обстоятельство, дополнение).</w:t>
      </w:r>
    </w:p>
    <w:p w:rsid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Pr="00187C19">
        <w:rPr>
          <w:rFonts w:ascii="Times New Roman" w:hAnsi="Times New Roman" w:cs="Times New Roman"/>
          <w:b/>
          <w:sz w:val="28"/>
          <w:szCs w:val="28"/>
        </w:rPr>
        <w:t>1</w:t>
      </w:r>
      <w:r w:rsidRPr="00187C19">
        <w:rPr>
          <w:rFonts w:ascii="Times New Roman" w:hAnsi="Times New Roman" w:cs="Times New Roman"/>
          <w:b/>
          <w:sz w:val="28"/>
          <w:szCs w:val="28"/>
        </w:rPr>
        <w:t>2.</w:t>
      </w:r>
    </w:p>
    <w:p w:rsidR="00187C19" w:rsidRPr="00187C19" w:rsidRDefault="00187C19" w:rsidP="00187C1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</w:r>
    </w:p>
    <w:p w:rsidR="00187C19" w:rsidRPr="00187C19" w:rsidRDefault="00187C19" w:rsidP="00187C1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Односоставное предложение. Односоставные предложения с главным членом в форме подлежащего. Односоставные предложения с главным членом в форме сказуемого.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lastRenderedPageBreak/>
        <w:t>Билет 1</w:t>
      </w:r>
      <w:r w:rsidRPr="00187C19">
        <w:rPr>
          <w:rFonts w:ascii="Times New Roman" w:hAnsi="Times New Roman" w:cs="Times New Roman"/>
          <w:b/>
          <w:sz w:val="28"/>
          <w:szCs w:val="28"/>
        </w:rPr>
        <w:t>3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Имя существительное.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Лексико-грамматические разряды имен существительных. Род, число, падеж существительных. Склонение имен существительных. Морфологический разбор имени существительного.</w:t>
      </w:r>
    </w:p>
    <w:p w:rsidR="00187C19" w:rsidRPr="00187C19" w:rsidRDefault="00187C19" w:rsidP="00187C1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Неполное предложение. Использование неполных предложений в речи.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14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Имя прилагательное.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Лексико-грамматические разряды имен прилагательных. Степени сравнения имен прилагательных. Морфологический разбор имени прилагательного.</w:t>
      </w:r>
    </w:p>
    <w:p w:rsidR="00187C19" w:rsidRPr="00187C19" w:rsidRDefault="00187C19" w:rsidP="00187C1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Осложненное простое предложение. Знаки препинания при однородных членах, обособленных и уточняющих членах, при обращениях и междометиях. Обособление вводных слов и предложений.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1</w:t>
      </w:r>
      <w:r w:rsidRPr="00187C19">
        <w:rPr>
          <w:rFonts w:ascii="Times New Roman" w:hAnsi="Times New Roman" w:cs="Times New Roman"/>
          <w:b/>
          <w:sz w:val="28"/>
          <w:szCs w:val="28"/>
        </w:rPr>
        <w:t>5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Имя числительное.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Лексико-грамматические разряды имен числительных.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Морфологический разбор имени числительного.</w:t>
      </w:r>
    </w:p>
    <w:p w:rsidR="00187C19" w:rsidRPr="00187C19" w:rsidRDefault="00187C19" w:rsidP="00187C1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16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Местоимение. Лексико-грамматические разряды местоимений. Морфологический разбор местоимения.</w:t>
      </w:r>
    </w:p>
    <w:p w:rsidR="00187C19" w:rsidRPr="00187C19" w:rsidRDefault="00187C19" w:rsidP="00187C19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Сложносочиненное и сложноподчиненное предложение. Знаки препинания в сложных предложениях. Употребление сложных предложений в речи.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lastRenderedPageBreak/>
        <w:t>Билет 1</w:t>
      </w:r>
      <w:r w:rsidRPr="00187C19">
        <w:rPr>
          <w:rFonts w:ascii="Times New Roman" w:hAnsi="Times New Roman" w:cs="Times New Roman"/>
          <w:b/>
          <w:sz w:val="28"/>
          <w:szCs w:val="28"/>
        </w:rPr>
        <w:t>7</w:t>
      </w:r>
      <w:r w:rsidRPr="00187C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7C19" w:rsidRPr="00187C19" w:rsidRDefault="00187C19" w:rsidP="00187C19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Глагол.</w:t>
      </w:r>
      <w:r w:rsidRPr="00187C19">
        <w:rPr>
          <w:b/>
          <w:bCs/>
          <w:color w:val="333333"/>
          <w:sz w:val="28"/>
          <w:szCs w:val="28"/>
        </w:rPr>
        <w:t> </w:t>
      </w:r>
      <w:r w:rsidRPr="00187C19">
        <w:rPr>
          <w:color w:val="333333"/>
          <w:sz w:val="28"/>
          <w:szCs w:val="28"/>
        </w:rPr>
        <w:t>Грамматические признаки глагола. Морфологический разбор глагола.</w:t>
      </w:r>
    </w:p>
    <w:p w:rsidR="00187C19" w:rsidRPr="00187C19" w:rsidRDefault="00187C19" w:rsidP="00187C19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19">
        <w:rPr>
          <w:rFonts w:ascii="Times New Roman" w:hAnsi="Times New Roman" w:cs="Times New Roman"/>
          <w:b/>
          <w:sz w:val="28"/>
          <w:szCs w:val="28"/>
        </w:rPr>
        <w:t>Билет 18</w:t>
      </w:r>
      <w:r w:rsidRPr="00187C19">
        <w:rPr>
          <w:rFonts w:ascii="Times New Roman" w:hAnsi="Times New Roman" w:cs="Times New Roman"/>
          <w:b/>
          <w:sz w:val="28"/>
          <w:szCs w:val="28"/>
        </w:rPr>
        <w:t>.</w:t>
      </w:r>
    </w:p>
    <w:p w:rsidR="00187C19" w:rsidRPr="00187C19" w:rsidRDefault="00187C19" w:rsidP="00187C1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Причастие как особая форма глагола. Образование действительных и страдательных причастий. Морфологический разбор причастия.</w:t>
      </w:r>
    </w:p>
    <w:p w:rsidR="00187C19" w:rsidRPr="00187C19" w:rsidRDefault="00187C19" w:rsidP="00187C1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187C19">
        <w:rPr>
          <w:color w:val="333333"/>
          <w:sz w:val="28"/>
          <w:szCs w:val="28"/>
        </w:rPr>
        <w:t>Пунктуация. Функции различных знаков препинания.</w:t>
      </w: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9" w:rsidRPr="00187C19" w:rsidRDefault="00187C19" w:rsidP="00187C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C19" w:rsidRPr="00187C19" w:rsidSect="00187C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D1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D1E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010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247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B51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596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9DC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878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3AC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821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72211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513E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582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35F6F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78F3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80BC8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7DB6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465B3"/>
    <w:multiLevelType w:val="hybridMultilevel"/>
    <w:tmpl w:val="9DD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9"/>
    <w:rsid w:val="00187C19"/>
    <w:rsid w:val="007A5F6D"/>
    <w:rsid w:val="00D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A1C1-E2C8-4081-A7F7-C1813AB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2022-06-19T14:50:00Z</cp:lastPrinted>
  <dcterms:created xsi:type="dcterms:W3CDTF">2022-06-19T14:42:00Z</dcterms:created>
  <dcterms:modified xsi:type="dcterms:W3CDTF">2022-06-19T14:51:00Z</dcterms:modified>
</cp:coreProperties>
</file>