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67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48"/>
        <w:gridCol w:w="550"/>
        <w:gridCol w:w="543"/>
        <w:gridCol w:w="545"/>
        <w:gridCol w:w="543"/>
        <w:gridCol w:w="543"/>
        <w:gridCol w:w="543"/>
        <w:gridCol w:w="545"/>
        <w:gridCol w:w="543"/>
        <w:gridCol w:w="543"/>
        <w:gridCol w:w="543"/>
        <w:gridCol w:w="545"/>
        <w:gridCol w:w="543"/>
        <w:gridCol w:w="543"/>
        <w:gridCol w:w="543"/>
        <w:gridCol w:w="545"/>
        <w:gridCol w:w="543"/>
        <w:gridCol w:w="543"/>
        <w:gridCol w:w="543"/>
        <w:gridCol w:w="545"/>
        <w:gridCol w:w="543"/>
        <w:gridCol w:w="550"/>
        <w:gridCol w:w="550"/>
        <w:gridCol w:w="550"/>
        <w:gridCol w:w="509"/>
      </w:tblGrid>
      <w:tr w:rsidR="00965F4D" w:rsidTr="00965F4D">
        <w:trPr>
          <w:trHeight w:val="1720"/>
        </w:trPr>
        <w:tc>
          <w:tcPr>
            <w:tcW w:w="2093" w:type="dxa"/>
          </w:tcPr>
          <w:p w:rsidR="00965F4D" w:rsidRDefault="00965F4D" w:rsidP="001854D9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extDirection w:val="btLr"/>
          </w:tcPr>
          <w:p w:rsidR="00965F4D" w:rsidRDefault="00965F4D" w:rsidP="001854D9">
            <w:pPr>
              <w:pStyle w:val="TableParagraph"/>
              <w:spacing w:before="108"/>
              <w:ind w:left="-1"/>
              <w:rPr>
                <w:sz w:val="24"/>
              </w:rPr>
            </w:pPr>
            <w:r>
              <w:rPr>
                <w:sz w:val="24"/>
              </w:rPr>
              <w:t>01.06.22</w:t>
            </w:r>
          </w:p>
        </w:tc>
        <w:tc>
          <w:tcPr>
            <w:tcW w:w="550" w:type="dxa"/>
            <w:textDirection w:val="btLr"/>
          </w:tcPr>
          <w:p w:rsidR="00965F4D" w:rsidRDefault="00965F4D" w:rsidP="001854D9">
            <w:pPr>
              <w:pStyle w:val="TableParagraph"/>
              <w:spacing w:before="110"/>
              <w:ind w:left="-1"/>
              <w:rPr>
                <w:sz w:val="24"/>
              </w:rPr>
            </w:pPr>
            <w:r>
              <w:rPr>
                <w:sz w:val="24"/>
              </w:rPr>
              <w:t>02.06.22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7"/>
              <w:ind w:left="-1"/>
              <w:rPr>
                <w:sz w:val="24"/>
              </w:rPr>
            </w:pPr>
            <w:r>
              <w:rPr>
                <w:sz w:val="24"/>
              </w:rPr>
              <w:t>03.06.22</w:t>
            </w:r>
          </w:p>
        </w:tc>
        <w:tc>
          <w:tcPr>
            <w:tcW w:w="545" w:type="dxa"/>
            <w:textDirection w:val="btLr"/>
          </w:tcPr>
          <w:p w:rsidR="00965F4D" w:rsidRDefault="00965F4D" w:rsidP="001854D9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04.06.22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6"/>
              <w:ind w:left="-1"/>
              <w:rPr>
                <w:sz w:val="24"/>
              </w:rPr>
            </w:pPr>
            <w:r>
              <w:rPr>
                <w:sz w:val="24"/>
              </w:rPr>
              <w:t>05.06.22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6"/>
              <w:ind w:left="-1"/>
              <w:rPr>
                <w:sz w:val="24"/>
              </w:rPr>
            </w:pPr>
            <w:r>
              <w:rPr>
                <w:sz w:val="24"/>
              </w:rPr>
              <w:t>07.06.22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5"/>
              <w:ind w:left="-1"/>
              <w:rPr>
                <w:sz w:val="24"/>
              </w:rPr>
            </w:pPr>
            <w:r>
              <w:rPr>
                <w:sz w:val="24"/>
              </w:rPr>
              <w:t>08.06.22</w:t>
            </w:r>
          </w:p>
        </w:tc>
        <w:tc>
          <w:tcPr>
            <w:tcW w:w="545" w:type="dxa"/>
            <w:textDirection w:val="btLr"/>
          </w:tcPr>
          <w:p w:rsidR="00965F4D" w:rsidRDefault="00965F4D" w:rsidP="001854D9">
            <w:pPr>
              <w:pStyle w:val="TableParagraph"/>
              <w:spacing w:before="107"/>
              <w:ind w:left="-1"/>
              <w:rPr>
                <w:sz w:val="24"/>
              </w:rPr>
            </w:pPr>
            <w:r>
              <w:rPr>
                <w:sz w:val="24"/>
              </w:rPr>
              <w:t>09.06.22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4"/>
              <w:ind w:left="-1"/>
              <w:rPr>
                <w:sz w:val="24"/>
              </w:rPr>
            </w:pPr>
            <w:r>
              <w:rPr>
                <w:sz w:val="24"/>
              </w:rPr>
              <w:t>10.06.22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4"/>
              <w:ind w:left="-1"/>
              <w:rPr>
                <w:sz w:val="24"/>
              </w:rPr>
            </w:pPr>
            <w:r>
              <w:rPr>
                <w:sz w:val="24"/>
              </w:rPr>
              <w:t>11.06.22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3"/>
              <w:ind w:left="-1"/>
              <w:rPr>
                <w:sz w:val="24"/>
              </w:rPr>
            </w:pPr>
            <w:r>
              <w:rPr>
                <w:sz w:val="24"/>
              </w:rPr>
              <w:t>15.06.22</w:t>
            </w:r>
          </w:p>
        </w:tc>
        <w:tc>
          <w:tcPr>
            <w:tcW w:w="545" w:type="dxa"/>
            <w:textDirection w:val="btLr"/>
          </w:tcPr>
          <w:p w:rsidR="00965F4D" w:rsidRDefault="00965F4D" w:rsidP="001854D9">
            <w:pPr>
              <w:pStyle w:val="TableParagraph"/>
              <w:spacing w:before="105"/>
              <w:ind w:left="-1"/>
              <w:rPr>
                <w:sz w:val="24"/>
              </w:rPr>
            </w:pPr>
            <w:r>
              <w:rPr>
                <w:sz w:val="24"/>
              </w:rPr>
              <w:t>16.06.22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2"/>
              <w:ind w:left="-1"/>
              <w:rPr>
                <w:sz w:val="24"/>
              </w:rPr>
            </w:pPr>
            <w:r>
              <w:rPr>
                <w:sz w:val="24"/>
              </w:rPr>
              <w:t>17.06.22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2"/>
              <w:ind w:left="-1"/>
              <w:rPr>
                <w:sz w:val="24"/>
              </w:rPr>
            </w:pPr>
            <w:r>
              <w:rPr>
                <w:sz w:val="24"/>
              </w:rPr>
              <w:t>18.06.22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1"/>
              <w:ind w:left="-1"/>
              <w:rPr>
                <w:sz w:val="24"/>
              </w:rPr>
            </w:pPr>
            <w:r>
              <w:rPr>
                <w:sz w:val="24"/>
              </w:rPr>
              <w:t>19.06.22</w:t>
            </w:r>
          </w:p>
        </w:tc>
        <w:tc>
          <w:tcPr>
            <w:tcW w:w="545" w:type="dxa"/>
            <w:textDirection w:val="btLr"/>
          </w:tcPr>
          <w:p w:rsidR="00965F4D" w:rsidRDefault="00965F4D" w:rsidP="001854D9">
            <w:pPr>
              <w:pStyle w:val="TableParagraph"/>
              <w:spacing w:before="103"/>
              <w:ind w:left="-1"/>
              <w:rPr>
                <w:sz w:val="24"/>
              </w:rPr>
            </w:pPr>
            <w:r>
              <w:rPr>
                <w:sz w:val="24"/>
              </w:rPr>
              <w:t>21.06.22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0"/>
              <w:ind w:left="-1"/>
              <w:rPr>
                <w:sz w:val="24"/>
              </w:rPr>
            </w:pPr>
            <w:r>
              <w:rPr>
                <w:sz w:val="24"/>
              </w:rPr>
              <w:t>22.06.22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100"/>
              <w:ind w:left="-1"/>
              <w:rPr>
                <w:sz w:val="24"/>
              </w:rPr>
            </w:pPr>
            <w:r>
              <w:rPr>
                <w:sz w:val="24"/>
              </w:rPr>
              <w:t>23.06.22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99"/>
              <w:ind w:left="-1"/>
              <w:rPr>
                <w:sz w:val="24"/>
              </w:rPr>
            </w:pPr>
            <w:r>
              <w:rPr>
                <w:sz w:val="24"/>
              </w:rPr>
              <w:t>24.06.22</w:t>
            </w:r>
          </w:p>
        </w:tc>
        <w:tc>
          <w:tcPr>
            <w:tcW w:w="545" w:type="dxa"/>
            <w:textDirection w:val="btLr"/>
          </w:tcPr>
          <w:p w:rsidR="00965F4D" w:rsidRDefault="00965F4D" w:rsidP="001854D9">
            <w:pPr>
              <w:pStyle w:val="TableParagraph"/>
              <w:spacing w:before="101"/>
              <w:ind w:left="-1"/>
              <w:rPr>
                <w:sz w:val="24"/>
              </w:rPr>
            </w:pPr>
            <w:r>
              <w:rPr>
                <w:sz w:val="24"/>
              </w:rPr>
              <w:t>25.06.22</w:t>
            </w:r>
          </w:p>
        </w:tc>
        <w:tc>
          <w:tcPr>
            <w:tcW w:w="543" w:type="dxa"/>
            <w:textDirection w:val="btLr"/>
          </w:tcPr>
          <w:p w:rsidR="00965F4D" w:rsidRDefault="00965F4D" w:rsidP="001854D9">
            <w:pPr>
              <w:pStyle w:val="TableParagraph"/>
              <w:spacing w:before="98"/>
              <w:ind w:left="-1"/>
              <w:rPr>
                <w:sz w:val="24"/>
              </w:rPr>
            </w:pPr>
            <w:r>
              <w:rPr>
                <w:sz w:val="24"/>
              </w:rPr>
              <w:t>26.06.22</w:t>
            </w:r>
          </w:p>
        </w:tc>
        <w:tc>
          <w:tcPr>
            <w:tcW w:w="550" w:type="dxa"/>
            <w:textDirection w:val="btLr"/>
          </w:tcPr>
          <w:p w:rsidR="00965F4D" w:rsidRDefault="00965F4D" w:rsidP="001854D9">
            <w:pPr>
              <w:pStyle w:val="TableParagraph"/>
              <w:spacing w:before="98"/>
              <w:ind w:left="-1"/>
              <w:rPr>
                <w:sz w:val="24"/>
              </w:rPr>
            </w:pPr>
            <w:r>
              <w:rPr>
                <w:sz w:val="24"/>
              </w:rPr>
              <w:t>28.06.22</w:t>
            </w:r>
          </w:p>
        </w:tc>
        <w:tc>
          <w:tcPr>
            <w:tcW w:w="550" w:type="dxa"/>
            <w:textDirection w:val="btLr"/>
          </w:tcPr>
          <w:p w:rsidR="00965F4D" w:rsidRDefault="00965F4D" w:rsidP="001854D9">
            <w:pPr>
              <w:pStyle w:val="TableParagraph"/>
              <w:spacing w:before="97"/>
              <w:ind w:left="-1"/>
              <w:rPr>
                <w:sz w:val="24"/>
              </w:rPr>
            </w:pPr>
            <w:r>
              <w:rPr>
                <w:sz w:val="24"/>
              </w:rPr>
              <w:t>29.06.22</w:t>
            </w:r>
          </w:p>
        </w:tc>
        <w:tc>
          <w:tcPr>
            <w:tcW w:w="550" w:type="dxa"/>
            <w:textDirection w:val="btLr"/>
          </w:tcPr>
          <w:p w:rsidR="00965F4D" w:rsidRDefault="00965F4D" w:rsidP="001854D9">
            <w:pPr>
              <w:pStyle w:val="TableParagraph"/>
              <w:spacing w:before="99"/>
              <w:ind w:left="-1"/>
              <w:rPr>
                <w:sz w:val="24"/>
              </w:rPr>
            </w:pPr>
            <w:r>
              <w:rPr>
                <w:sz w:val="24"/>
              </w:rPr>
              <w:t>30.06.22</w:t>
            </w:r>
          </w:p>
        </w:tc>
        <w:tc>
          <w:tcPr>
            <w:tcW w:w="509" w:type="dxa"/>
            <w:textDirection w:val="btLr"/>
          </w:tcPr>
          <w:p w:rsidR="00965F4D" w:rsidRDefault="00965F4D" w:rsidP="001854D9">
            <w:pPr>
              <w:pStyle w:val="TableParagraph"/>
              <w:spacing w:before="104"/>
              <w:ind w:left="4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</w:tr>
      <w:tr w:rsidR="00965F4D" w:rsidTr="00965F4D">
        <w:trPr>
          <w:trHeight w:val="1103"/>
        </w:trPr>
        <w:tc>
          <w:tcPr>
            <w:tcW w:w="2093" w:type="dxa"/>
          </w:tcPr>
          <w:p w:rsidR="00965F4D" w:rsidRDefault="00965F4D" w:rsidP="001854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38.02.01</w:t>
            </w:r>
          </w:p>
          <w:p w:rsidR="00965F4D" w:rsidRDefault="00965F4D" w:rsidP="001854D9">
            <w:pPr>
              <w:pStyle w:val="TableParagraph"/>
              <w:tabs>
                <w:tab w:val="left" w:pos="1858"/>
              </w:tabs>
              <w:spacing w:line="270" w:lineRule="atLeast"/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учёт</w:t>
            </w:r>
            <w:proofErr w:type="spellEnd"/>
          </w:p>
        </w:tc>
        <w:tc>
          <w:tcPr>
            <w:tcW w:w="548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4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9" w:type="dxa"/>
          </w:tcPr>
          <w:p w:rsidR="00965F4D" w:rsidRDefault="00965F4D" w:rsidP="001854D9">
            <w:pPr>
              <w:pStyle w:val="TableParagraph"/>
              <w:spacing w:before="9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65F4D" w:rsidTr="00965F4D">
        <w:trPr>
          <w:trHeight w:val="830"/>
        </w:trPr>
        <w:tc>
          <w:tcPr>
            <w:tcW w:w="2093" w:type="dxa"/>
          </w:tcPr>
          <w:p w:rsidR="00965F4D" w:rsidRDefault="00965F4D" w:rsidP="001854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38.02.04</w:t>
            </w:r>
          </w:p>
          <w:p w:rsidR="00965F4D" w:rsidRDefault="00965F4D" w:rsidP="001854D9">
            <w:pPr>
              <w:pStyle w:val="TableParagraph"/>
              <w:tabs>
                <w:tab w:val="left" w:pos="1658"/>
              </w:tabs>
              <w:spacing w:line="270" w:lineRule="atLeast"/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Коммерция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     </w:t>
            </w:r>
            <w:proofErr w:type="spellStart"/>
            <w:r>
              <w:rPr>
                <w:sz w:val="24"/>
              </w:rPr>
              <w:t>отраслям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8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5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9" w:type="dxa"/>
          </w:tcPr>
          <w:p w:rsidR="00965F4D" w:rsidRDefault="00965F4D" w:rsidP="001854D9">
            <w:pPr>
              <w:pStyle w:val="TableParagraph"/>
              <w:spacing w:before="10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65F4D" w:rsidTr="00965F4D">
        <w:trPr>
          <w:trHeight w:val="1103"/>
        </w:trPr>
        <w:tc>
          <w:tcPr>
            <w:tcW w:w="2093" w:type="dxa"/>
          </w:tcPr>
          <w:p w:rsidR="00965F4D" w:rsidRPr="00965F4D" w:rsidRDefault="00965F4D" w:rsidP="001854D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65F4D">
              <w:rPr>
                <w:sz w:val="24"/>
                <w:lang w:val="ru-RU"/>
              </w:rPr>
              <w:t>40.02.01</w:t>
            </w:r>
            <w:r w:rsidRPr="00965F4D">
              <w:rPr>
                <w:spacing w:val="8"/>
                <w:sz w:val="24"/>
                <w:lang w:val="ru-RU"/>
              </w:rPr>
              <w:t xml:space="preserve"> </w:t>
            </w:r>
            <w:r w:rsidRPr="00965F4D">
              <w:rPr>
                <w:sz w:val="24"/>
                <w:lang w:val="ru-RU"/>
              </w:rPr>
              <w:t>Право</w:t>
            </w:r>
            <w:r w:rsidRPr="00965F4D">
              <w:rPr>
                <w:spacing w:val="11"/>
                <w:sz w:val="24"/>
                <w:lang w:val="ru-RU"/>
              </w:rPr>
              <w:t xml:space="preserve"> </w:t>
            </w:r>
            <w:r w:rsidRPr="00965F4D">
              <w:rPr>
                <w:sz w:val="24"/>
                <w:lang w:val="ru-RU"/>
              </w:rPr>
              <w:t>и</w:t>
            </w:r>
            <w:r w:rsidRPr="00965F4D">
              <w:rPr>
                <w:spacing w:val="-57"/>
                <w:sz w:val="24"/>
                <w:lang w:val="ru-RU"/>
              </w:rPr>
              <w:t xml:space="preserve"> </w:t>
            </w:r>
            <w:r w:rsidRPr="00965F4D">
              <w:rPr>
                <w:sz w:val="24"/>
                <w:lang w:val="ru-RU"/>
              </w:rPr>
              <w:t>организация</w:t>
            </w:r>
            <w:r w:rsidRPr="00965F4D">
              <w:rPr>
                <w:spacing w:val="1"/>
                <w:sz w:val="24"/>
                <w:lang w:val="ru-RU"/>
              </w:rPr>
              <w:t xml:space="preserve"> </w:t>
            </w:r>
            <w:r w:rsidRPr="00965F4D">
              <w:rPr>
                <w:sz w:val="24"/>
                <w:lang w:val="ru-RU"/>
              </w:rPr>
              <w:t>социального</w:t>
            </w:r>
          </w:p>
          <w:p w:rsidR="00965F4D" w:rsidRPr="00965F4D" w:rsidRDefault="00965F4D" w:rsidP="001854D9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965F4D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548" w:type="dxa"/>
          </w:tcPr>
          <w:p w:rsidR="00965F4D" w:rsidRPr="00965F4D" w:rsidRDefault="00965F4D" w:rsidP="001854D9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965F4D" w:rsidRDefault="00965F4D" w:rsidP="001854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2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9" w:type="dxa"/>
          </w:tcPr>
          <w:p w:rsidR="00965F4D" w:rsidRDefault="00965F4D" w:rsidP="001854D9">
            <w:pPr>
              <w:pStyle w:val="TableParagraph"/>
              <w:spacing w:before="6"/>
              <w:rPr>
                <w:sz w:val="35"/>
              </w:rPr>
            </w:pPr>
          </w:p>
          <w:p w:rsidR="00965F4D" w:rsidRDefault="00965F4D" w:rsidP="001854D9">
            <w:pPr>
              <w:pStyle w:val="TableParagraph"/>
              <w:spacing w:before="1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65F4D" w:rsidTr="00965F4D">
        <w:trPr>
          <w:trHeight w:val="827"/>
        </w:trPr>
        <w:tc>
          <w:tcPr>
            <w:tcW w:w="2093" w:type="dxa"/>
          </w:tcPr>
          <w:p w:rsidR="00965F4D" w:rsidRDefault="00965F4D" w:rsidP="001854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43.02.14</w:t>
            </w:r>
          </w:p>
          <w:p w:rsidR="00965F4D" w:rsidRPr="00965F4D" w:rsidRDefault="00965F4D" w:rsidP="00965F4D">
            <w:pPr>
              <w:pStyle w:val="TableParagraph"/>
              <w:spacing w:line="270" w:lineRule="atLeast"/>
              <w:ind w:left="107" w:right="56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Гостиничное</w:t>
            </w:r>
            <w:proofErr w:type="spellEnd"/>
            <w:r>
              <w:rPr>
                <w:sz w:val="24"/>
                <w:lang w:val="ru-RU"/>
              </w:rPr>
              <w:t xml:space="preserve"> д</w:t>
            </w:r>
            <w:bookmarkStart w:id="0" w:name="_GoBack"/>
            <w:bookmarkEnd w:id="0"/>
            <w:r>
              <w:rPr>
                <w:sz w:val="24"/>
                <w:lang w:val="ru-RU"/>
              </w:rPr>
              <w:t>ело</w:t>
            </w:r>
          </w:p>
        </w:tc>
        <w:tc>
          <w:tcPr>
            <w:tcW w:w="548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9" w:type="dxa"/>
          </w:tcPr>
          <w:p w:rsidR="00965F4D" w:rsidRDefault="00965F4D" w:rsidP="001854D9">
            <w:pPr>
              <w:pStyle w:val="TableParagraph"/>
              <w:spacing w:before="8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65F4D" w:rsidTr="00965F4D">
        <w:trPr>
          <w:trHeight w:val="827"/>
        </w:trPr>
        <w:tc>
          <w:tcPr>
            <w:tcW w:w="2093" w:type="dxa"/>
          </w:tcPr>
          <w:p w:rsidR="00965F4D" w:rsidRDefault="00965F4D" w:rsidP="001854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44.02.01</w:t>
            </w:r>
          </w:p>
          <w:p w:rsidR="00965F4D" w:rsidRDefault="00965F4D" w:rsidP="001854D9">
            <w:pPr>
              <w:pStyle w:val="TableParagraph"/>
              <w:spacing w:line="270" w:lineRule="atLeast"/>
              <w:ind w:left="107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548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965F4D" w:rsidRDefault="00965F4D" w:rsidP="001854D9">
            <w:pPr>
              <w:pStyle w:val="TableParagraph"/>
              <w:spacing w:before="3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9" w:type="dxa"/>
          </w:tcPr>
          <w:p w:rsidR="00965F4D" w:rsidRDefault="00965F4D" w:rsidP="001854D9">
            <w:pPr>
              <w:pStyle w:val="TableParagraph"/>
              <w:spacing w:before="8"/>
              <w:rPr>
                <w:sz w:val="23"/>
              </w:rPr>
            </w:pPr>
          </w:p>
          <w:p w:rsidR="00965F4D" w:rsidRDefault="00965F4D" w:rsidP="001854D9">
            <w:pPr>
              <w:pStyle w:val="TableParagraph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CE3B16" w:rsidRDefault="009D0BE3"/>
    <w:sectPr w:rsidR="00CE3B16" w:rsidSect="00965F4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E3" w:rsidRDefault="009D0BE3" w:rsidP="00965F4D">
      <w:r>
        <w:separator/>
      </w:r>
    </w:p>
  </w:endnote>
  <w:endnote w:type="continuationSeparator" w:id="0">
    <w:p w:rsidR="009D0BE3" w:rsidRDefault="009D0BE3" w:rsidP="0096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E3" w:rsidRDefault="009D0BE3" w:rsidP="00965F4D">
      <w:r>
        <w:separator/>
      </w:r>
    </w:p>
  </w:footnote>
  <w:footnote w:type="continuationSeparator" w:id="0">
    <w:p w:rsidR="009D0BE3" w:rsidRDefault="009D0BE3" w:rsidP="0096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4D" w:rsidRDefault="00965F4D" w:rsidP="00965F4D">
    <w:pPr>
      <w:pStyle w:val="a7"/>
      <w:spacing w:before="9"/>
      <w:ind w:left="9" w:right="9"/>
      <w:jc w:val="center"/>
    </w:pPr>
    <w:r>
      <w:t>Таблица</w:t>
    </w:r>
    <w:r>
      <w:rPr>
        <w:spacing w:val="-3"/>
      </w:rPr>
      <w:t xml:space="preserve"> </w:t>
    </w:r>
    <w:r>
      <w:t>подачи</w:t>
    </w:r>
    <w:r>
      <w:rPr>
        <w:spacing w:val="-1"/>
      </w:rPr>
      <w:t xml:space="preserve"> </w:t>
    </w:r>
    <w:r>
      <w:t>заявлений</w:t>
    </w:r>
    <w:r>
      <w:rPr>
        <w:spacing w:val="2"/>
      </w:rPr>
      <w:t xml:space="preserve"> </w:t>
    </w:r>
    <w:r>
      <w:t>на</w:t>
    </w:r>
    <w:r>
      <w:rPr>
        <w:spacing w:val="-2"/>
      </w:rPr>
      <w:t xml:space="preserve"> </w:t>
    </w:r>
    <w:r>
      <w:t>обучение</w:t>
    </w:r>
    <w:r>
      <w:rPr>
        <w:spacing w:val="-2"/>
      </w:rPr>
      <w:t xml:space="preserve"> </w:t>
    </w:r>
    <w:r>
      <w:t>по</w:t>
    </w:r>
    <w:r>
      <w:rPr>
        <w:spacing w:val="-1"/>
      </w:rPr>
      <w:t xml:space="preserve"> </w:t>
    </w:r>
    <w:r>
      <w:t>очной</w:t>
    </w:r>
    <w:r>
      <w:rPr>
        <w:spacing w:val="-1"/>
      </w:rPr>
      <w:t xml:space="preserve"> </w:t>
    </w:r>
    <w:r>
      <w:t>форме</w:t>
    </w:r>
    <w:r>
      <w:rPr>
        <w:spacing w:val="-1"/>
      </w:rPr>
      <w:t xml:space="preserve"> </w:t>
    </w:r>
    <w:r>
      <w:t>по</w:t>
    </w:r>
    <w:r>
      <w:rPr>
        <w:spacing w:val="-4"/>
      </w:rPr>
      <w:t xml:space="preserve"> </w:t>
    </w:r>
    <w:r>
      <w:t>программам</w:t>
    </w:r>
    <w:r>
      <w:rPr>
        <w:spacing w:val="-1"/>
      </w:rPr>
      <w:t xml:space="preserve"> </w:t>
    </w:r>
    <w:r>
      <w:t>подготовки</w:t>
    </w:r>
    <w:r>
      <w:rPr>
        <w:spacing w:val="-1"/>
      </w:rPr>
      <w:t xml:space="preserve"> </w:t>
    </w:r>
    <w:r>
      <w:t>специалистов</w:t>
    </w:r>
    <w:r>
      <w:rPr>
        <w:spacing w:val="-1"/>
      </w:rPr>
      <w:t xml:space="preserve"> </w:t>
    </w:r>
    <w:r>
      <w:t>среднего</w:t>
    </w:r>
    <w:r>
      <w:rPr>
        <w:spacing w:val="-1"/>
      </w:rPr>
      <w:t xml:space="preserve"> </w:t>
    </w:r>
    <w:r>
      <w:t>звена</w:t>
    </w:r>
    <w:r>
      <w:rPr>
        <w:spacing w:val="-2"/>
      </w:rPr>
      <w:t xml:space="preserve"> </w:t>
    </w:r>
    <w:r>
      <w:t>на</w:t>
    </w:r>
  </w:p>
  <w:p w:rsidR="00965F4D" w:rsidRDefault="00965F4D" w:rsidP="00965F4D">
    <w:pPr>
      <w:pStyle w:val="a7"/>
      <w:spacing w:before="160"/>
      <w:ind w:left="9" w:right="8"/>
      <w:jc w:val="center"/>
    </w:pPr>
    <w:r>
      <w:t>2022-</w:t>
    </w:r>
    <w:r>
      <w:rPr>
        <w:spacing w:val="-1"/>
      </w:rPr>
      <w:t xml:space="preserve"> </w:t>
    </w:r>
    <w:r>
      <w:t>2023</w:t>
    </w:r>
    <w:r>
      <w:rPr>
        <w:spacing w:val="3"/>
      </w:rPr>
      <w:t xml:space="preserve"> </w:t>
    </w:r>
    <w:r>
      <w:t>учебный</w:t>
    </w:r>
    <w:r>
      <w:rPr>
        <w:spacing w:val="-5"/>
      </w:rPr>
      <w:t xml:space="preserve"> </w:t>
    </w:r>
    <w:r>
      <w:t>год</w:t>
    </w:r>
  </w:p>
  <w:p w:rsidR="00965F4D" w:rsidRDefault="00965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D"/>
    <w:rsid w:val="007A5F6D"/>
    <w:rsid w:val="00965F4D"/>
    <w:rsid w:val="009D0BE3"/>
    <w:rsid w:val="00D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DBD3-B02C-45C2-8D3D-E2B5D7D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5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F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5F4D"/>
  </w:style>
  <w:style w:type="paragraph" w:styleId="a3">
    <w:name w:val="header"/>
    <w:basedOn w:val="a"/>
    <w:link w:val="a4"/>
    <w:uiPriority w:val="99"/>
    <w:unhideWhenUsed/>
    <w:rsid w:val="00965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F4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965F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5F4D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965F4D"/>
    <w:pPr>
      <w:spacing w:before="8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65F4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2022-07-04T20:42:00Z</dcterms:created>
  <dcterms:modified xsi:type="dcterms:W3CDTF">2022-07-04T20:43:00Z</dcterms:modified>
</cp:coreProperties>
</file>