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16" w:rsidRPr="008861B3" w:rsidRDefault="007B4916" w:rsidP="007B4916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1B3">
        <w:rPr>
          <w:rFonts w:ascii="Times New Roman" w:hAnsi="Times New Roman" w:cs="Times New Roman"/>
          <w:b/>
          <w:bCs/>
          <w:sz w:val="24"/>
          <w:szCs w:val="24"/>
        </w:rPr>
        <w:t>Требования к индивидуальному проекту</w:t>
      </w:r>
    </w:p>
    <w:p w:rsidR="007B4916" w:rsidRPr="008861B3" w:rsidRDefault="007B4916" w:rsidP="007B4916">
      <w:pPr>
        <w:pStyle w:val="3"/>
        <w:numPr>
          <w:ilvl w:val="1"/>
          <w:numId w:val="3"/>
        </w:numPr>
        <w:tabs>
          <w:tab w:val="left" w:pos="3394"/>
        </w:tabs>
        <w:spacing w:line="276" w:lineRule="auto"/>
        <w:ind w:left="0" w:right="197" w:firstLine="0"/>
        <w:jc w:val="both"/>
        <w:rPr>
          <w:rFonts w:ascii="Times New Roman" w:hAnsi="Times New Roman" w:cs="Times New Roman"/>
        </w:rPr>
      </w:pPr>
      <w:r w:rsidRPr="008861B3">
        <w:rPr>
          <w:rFonts w:ascii="Times New Roman" w:hAnsi="Times New Roman" w:cs="Times New Roman"/>
        </w:rPr>
        <w:t>Этапы</w:t>
      </w:r>
      <w:r w:rsidRPr="008861B3">
        <w:rPr>
          <w:rFonts w:ascii="Times New Roman" w:hAnsi="Times New Roman" w:cs="Times New Roman"/>
          <w:spacing w:val="-2"/>
        </w:rPr>
        <w:t xml:space="preserve"> </w:t>
      </w:r>
      <w:r w:rsidRPr="008861B3">
        <w:rPr>
          <w:rFonts w:ascii="Times New Roman" w:hAnsi="Times New Roman" w:cs="Times New Roman"/>
        </w:rPr>
        <w:t>работы</w:t>
      </w:r>
      <w:r w:rsidRPr="008861B3">
        <w:rPr>
          <w:rFonts w:ascii="Times New Roman" w:hAnsi="Times New Roman" w:cs="Times New Roman"/>
          <w:spacing w:val="-2"/>
        </w:rPr>
        <w:t xml:space="preserve"> </w:t>
      </w:r>
      <w:r w:rsidRPr="008861B3">
        <w:rPr>
          <w:rFonts w:ascii="Times New Roman" w:hAnsi="Times New Roman" w:cs="Times New Roman"/>
        </w:rPr>
        <w:t>над</w:t>
      </w:r>
      <w:r w:rsidRPr="008861B3">
        <w:rPr>
          <w:rFonts w:ascii="Times New Roman" w:hAnsi="Times New Roman" w:cs="Times New Roman"/>
          <w:spacing w:val="-1"/>
        </w:rPr>
        <w:t xml:space="preserve"> </w:t>
      </w:r>
      <w:r w:rsidRPr="008861B3">
        <w:rPr>
          <w:rFonts w:ascii="Times New Roman" w:hAnsi="Times New Roman" w:cs="Times New Roman"/>
        </w:rPr>
        <w:t>проектом:</w:t>
      </w:r>
    </w:p>
    <w:p w:rsidR="007B4916" w:rsidRPr="008861B3" w:rsidRDefault="007B4916" w:rsidP="007B4916">
      <w:pPr>
        <w:pStyle w:val="a5"/>
        <w:spacing w:line="276" w:lineRule="auto"/>
        <w:ind w:left="0"/>
        <w:jc w:val="both"/>
      </w:pPr>
      <w:r w:rsidRPr="008861B3">
        <w:t>Процедуру</w:t>
      </w:r>
      <w:r w:rsidRPr="008861B3">
        <w:rPr>
          <w:spacing w:val="-7"/>
        </w:rPr>
        <w:t xml:space="preserve"> </w:t>
      </w:r>
      <w:r w:rsidRPr="008861B3">
        <w:t>работы</w:t>
      </w:r>
      <w:r w:rsidRPr="008861B3">
        <w:rPr>
          <w:spacing w:val="-1"/>
        </w:rPr>
        <w:t xml:space="preserve"> </w:t>
      </w:r>
      <w:r w:rsidRPr="008861B3">
        <w:t>над проектом</w:t>
      </w:r>
      <w:r w:rsidRPr="008861B3">
        <w:rPr>
          <w:spacing w:val="-2"/>
        </w:rPr>
        <w:t xml:space="preserve"> </w:t>
      </w:r>
      <w:r w:rsidRPr="008861B3">
        <w:t>можно</w:t>
      </w:r>
      <w:r w:rsidRPr="008861B3">
        <w:rPr>
          <w:spacing w:val="-1"/>
        </w:rPr>
        <w:t xml:space="preserve"> </w:t>
      </w:r>
      <w:r w:rsidRPr="008861B3">
        <w:t>разбить</w:t>
      </w:r>
      <w:r w:rsidRPr="008861B3">
        <w:rPr>
          <w:spacing w:val="-2"/>
        </w:rPr>
        <w:t xml:space="preserve"> </w:t>
      </w:r>
      <w:r w:rsidRPr="008861B3">
        <w:t>на</w:t>
      </w:r>
      <w:r w:rsidRPr="008861B3">
        <w:rPr>
          <w:spacing w:val="2"/>
        </w:rPr>
        <w:t xml:space="preserve"> </w:t>
      </w:r>
      <w:r w:rsidRPr="008861B3">
        <w:t>4</w:t>
      </w:r>
      <w:r w:rsidRPr="008861B3">
        <w:rPr>
          <w:spacing w:val="-2"/>
        </w:rPr>
        <w:t xml:space="preserve"> </w:t>
      </w:r>
      <w:r w:rsidRPr="008861B3">
        <w:t>этапа.</w:t>
      </w:r>
    </w:p>
    <w:p w:rsidR="007B4916" w:rsidRPr="008861B3" w:rsidRDefault="007B4916" w:rsidP="007B4916">
      <w:pPr>
        <w:pStyle w:val="4"/>
        <w:numPr>
          <w:ilvl w:val="0"/>
          <w:numId w:val="1"/>
        </w:numPr>
        <w:tabs>
          <w:tab w:val="left" w:pos="1020"/>
        </w:tabs>
        <w:spacing w:line="276" w:lineRule="auto"/>
        <w:ind w:left="0" w:firstLine="0"/>
        <w:jc w:val="both"/>
      </w:pPr>
      <w:r w:rsidRPr="008861B3">
        <w:t>Подготовительный</w:t>
      </w:r>
      <w:r w:rsidRPr="008861B3">
        <w:rPr>
          <w:spacing w:val="-3"/>
        </w:rPr>
        <w:t xml:space="preserve"> </w:t>
      </w:r>
      <w:r w:rsidRPr="008861B3">
        <w:t>этап</w:t>
      </w:r>
    </w:p>
    <w:p w:rsidR="007B4916" w:rsidRPr="008861B3" w:rsidRDefault="007B4916" w:rsidP="007B4916">
      <w:pPr>
        <w:pStyle w:val="a3"/>
        <w:widowControl w:val="0"/>
        <w:numPr>
          <w:ilvl w:val="0"/>
          <w:numId w:val="2"/>
        </w:numPr>
        <w:tabs>
          <w:tab w:val="left" w:pos="1207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выбор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темы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руководителя проекта</w:t>
      </w:r>
    </w:p>
    <w:p w:rsidR="007B4916" w:rsidRPr="008861B3" w:rsidRDefault="007B4916" w:rsidP="007B4916">
      <w:pPr>
        <w:pStyle w:val="4"/>
        <w:numPr>
          <w:ilvl w:val="0"/>
          <w:numId w:val="1"/>
        </w:numPr>
        <w:tabs>
          <w:tab w:val="left" w:pos="1020"/>
        </w:tabs>
        <w:spacing w:line="276" w:lineRule="auto"/>
        <w:ind w:left="0" w:firstLine="0"/>
        <w:jc w:val="both"/>
      </w:pPr>
      <w:r w:rsidRPr="008861B3">
        <w:t>Планирование</w:t>
      </w:r>
    </w:p>
    <w:p w:rsidR="007B4916" w:rsidRPr="008861B3" w:rsidRDefault="007B4916" w:rsidP="007B4916">
      <w:pPr>
        <w:pStyle w:val="a3"/>
        <w:widowControl w:val="0"/>
        <w:numPr>
          <w:ilvl w:val="0"/>
          <w:numId w:val="2"/>
        </w:numPr>
        <w:tabs>
          <w:tab w:val="left" w:pos="1207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уточнение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темы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проекта,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её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конкретизация;</w:t>
      </w:r>
    </w:p>
    <w:p w:rsidR="007B4916" w:rsidRPr="008861B3" w:rsidRDefault="007B4916" w:rsidP="007B4916">
      <w:pPr>
        <w:pStyle w:val="a3"/>
        <w:widowControl w:val="0"/>
        <w:numPr>
          <w:ilvl w:val="0"/>
          <w:numId w:val="2"/>
        </w:numPr>
        <w:tabs>
          <w:tab w:val="left" w:pos="1207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определение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анализ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проблемы;</w:t>
      </w:r>
    </w:p>
    <w:p w:rsidR="007B4916" w:rsidRPr="008861B3" w:rsidRDefault="007B4916" w:rsidP="007B4916">
      <w:pPr>
        <w:pStyle w:val="a3"/>
        <w:widowControl w:val="0"/>
        <w:numPr>
          <w:ilvl w:val="0"/>
          <w:numId w:val="2"/>
        </w:numPr>
        <w:tabs>
          <w:tab w:val="left" w:pos="1207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постановка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цели</w:t>
      </w:r>
      <w:r w:rsidRPr="008861B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задач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проекта;</w:t>
      </w:r>
    </w:p>
    <w:p w:rsidR="007B4916" w:rsidRPr="008861B3" w:rsidRDefault="007B4916" w:rsidP="007B4916">
      <w:pPr>
        <w:pStyle w:val="a3"/>
        <w:widowControl w:val="0"/>
        <w:numPr>
          <w:ilvl w:val="0"/>
          <w:numId w:val="2"/>
        </w:numPr>
        <w:tabs>
          <w:tab w:val="left" w:pos="1207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определение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способа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представления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результатов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(формы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проекта);</w:t>
      </w:r>
    </w:p>
    <w:p w:rsidR="007B4916" w:rsidRPr="008861B3" w:rsidRDefault="007B4916" w:rsidP="007B4916">
      <w:pPr>
        <w:pStyle w:val="a3"/>
        <w:widowControl w:val="0"/>
        <w:numPr>
          <w:ilvl w:val="0"/>
          <w:numId w:val="2"/>
        </w:numPr>
        <w:tabs>
          <w:tab w:val="left" w:pos="1207"/>
        </w:tabs>
        <w:autoSpaceDE w:val="0"/>
        <w:autoSpaceDN w:val="0"/>
        <w:spacing w:line="276" w:lineRule="auto"/>
        <w:ind w:left="0" w:right="4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поиск</w:t>
      </w:r>
      <w:r w:rsidRPr="008861B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оптимального</w:t>
      </w:r>
      <w:r w:rsidRPr="008861B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способа</w:t>
      </w:r>
      <w:r w:rsidRPr="008861B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достижения</w:t>
      </w:r>
      <w:r w:rsidRPr="008861B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цели</w:t>
      </w:r>
      <w:r w:rsidRPr="008861B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проекта</w:t>
      </w:r>
      <w:r w:rsidRPr="008861B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(анализ</w:t>
      </w:r>
      <w:r w:rsidRPr="008861B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альтернативных</w:t>
      </w:r>
      <w:r w:rsidRPr="008861B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решений),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построение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алгоритма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7B4916" w:rsidRPr="008861B3" w:rsidRDefault="007B4916" w:rsidP="007B4916">
      <w:pPr>
        <w:pStyle w:val="a3"/>
        <w:widowControl w:val="0"/>
        <w:numPr>
          <w:ilvl w:val="0"/>
          <w:numId w:val="2"/>
        </w:numPr>
        <w:tabs>
          <w:tab w:val="left" w:pos="1207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определение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источников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необходимой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информации;</w:t>
      </w:r>
    </w:p>
    <w:p w:rsidR="007B4916" w:rsidRPr="008861B3" w:rsidRDefault="007B4916" w:rsidP="007B4916">
      <w:pPr>
        <w:pStyle w:val="a3"/>
        <w:widowControl w:val="0"/>
        <w:numPr>
          <w:ilvl w:val="0"/>
          <w:numId w:val="2"/>
        </w:numPr>
        <w:tabs>
          <w:tab w:val="left" w:pos="1207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составление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плана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реализации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проекта: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пошаговое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планирование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работ.</w:t>
      </w:r>
    </w:p>
    <w:p w:rsidR="007B4916" w:rsidRPr="008861B3" w:rsidRDefault="007B4916" w:rsidP="007B4916">
      <w:pPr>
        <w:pStyle w:val="4"/>
        <w:numPr>
          <w:ilvl w:val="0"/>
          <w:numId w:val="1"/>
        </w:numPr>
        <w:tabs>
          <w:tab w:val="left" w:pos="1162"/>
        </w:tabs>
        <w:spacing w:line="276" w:lineRule="auto"/>
        <w:ind w:left="0" w:firstLine="0"/>
        <w:jc w:val="both"/>
      </w:pPr>
      <w:r w:rsidRPr="008861B3">
        <w:t>Основной</w:t>
      </w:r>
      <w:r w:rsidRPr="008861B3">
        <w:rPr>
          <w:spacing w:val="-3"/>
        </w:rPr>
        <w:t xml:space="preserve"> </w:t>
      </w:r>
      <w:r w:rsidRPr="008861B3">
        <w:t>практический</w:t>
      </w:r>
      <w:r w:rsidRPr="008861B3">
        <w:rPr>
          <w:spacing w:val="-2"/>
        </w:rPr>
        <w:t xml:space="preserve"> </w:t>
      </w:r>
      <w:r w:rsidRPr="008861B3">
        <w:t>этап</w:t>
      </w:r>
    </w:p>
    <w:p w:rsidR="007B4916" w:rsidRPr="008861B3" w:rsidRDefault="007B4916" w:rsidP="007B4916">
      <w:pPr>
        <w:pStyle w:val="a3"/>
        <w:widowControl w:val="0"/>
        <w:numPr>
          <w:ilvl w:val="0"/>
          <w:numId w:val="2"/>
        </w:numPr>
        <w:tabs>
          <w:tab w:val="left" w:pos="1207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сбор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</w:t>
      </w:r>
      <w:r w:rsidRPr="008861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изучение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информации;</w:t>
      </w:r>
    </w:p>
    <w:p w:rsidR="007B4916" w:rsidRPr="008861B3" w:rsidRDefault="007B4916" w:rsidP="007B4916">
      <w:pPr>
        <w:pStyle w:val="a3"/>
        <w:widowControl w:val="0"/>
        <w:numPr>
          <w:ilvl w:val="0"/>
          <w:numId w:val="2"/>
        </w:numPr>
        <w:tabs>
          <w:tab w:val="left" w:pos="1207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поэтапное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выполнение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задач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проекта;</w:t>
      </w:r>
    </w:p>
    <w:p w:rsidR="007B4916" w:rsidRPr="008861B3" w:rsidRDefault="007B4916" w:rsidP="007B4916">
      <w:pPr>
        <w:pStyle w:val="a3"/>
        <w:widowControl w:val="0"/>
        <w:numPr>
          <w:ilvl w:val="0"/>
          <w:numId w:val="2"/>
        </w:numPr>
        <w:tabs>
          <w:tab w:val="left" w:pos="1207"/>
        </w:tabs>
        <w:autoSpaceDE w:val="0"/>
        <w:autoSpaceDN w:val="0"/>
        <w:spacing w:line="276" w:lineRule="auto"/>
        <w:ind w:left="0" w:right="60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систематизация материалов (фактов, результатов) в соответствии с целями и жанром</w:t>
      </w:r>
      <w:r w:rsidRPr="008861B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работы,</w:t>
      </w:r>
    </w:p>
    <w:p w:rsidR="007B4916" w:rsidRPr="008861B3" w:rsidRDefault="007B4916" w:rsidP="007B4916">
      <w:pPr>
        <w:pStyle w:val="a3"/>
        <w:widowControl w:val="0"/>
        <w:numPr>
          <w:ilvl w:val="0"/>
          <w:numId w:val="2"/>
        </w:numPr>
        <w:tabs>
          <w:tab w:val="left" w:pos="1207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промежуточные</w:t>
      </w:r>
      <w:r w:rsidRPr="008861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отчеты,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текущий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контроль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качества</w:t>
      </w:r>
      <w:r w:rsidRPr="008861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составления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проекта;</w:t>
      </w:r>
    </w:p>
    <w:p w:rsidR="007B4916" w:rsidRPr="008861B3" w:rsidRDefault="007B4916" w:rsidP="007B4916">
      <w:pPr>
        <w:pStyle w:val="a3"/>
        <w:widowControl w:val="0"/>
        <w:numPr>
          <w:ilvl w:val="0"/>
          <w:numId w:val="2"/>
        </w:numPr>
        <w:tabs>
          <w:tab w:val="left" w:pos="1207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внесение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(при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необходимости)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изменений</w:t>
      </w:r>
      <w:r w:rsidRPr="008861B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разработку</w:t>
      </w:r>
      <w:r w:rsidRPr="008861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проекта;</w:t>
      </w:r>
    </w:p>
    <w:p w:rsidR="007B4916" w:rsidRPr="008861B3" w:rsidRDefault="007B4916" w:rsidP="007B4916">
      <w:pPr>
        <w:pStyle w:val="a3"/>
        <w:widowControl w:val="0"/>
        <w:numPr>
          <w:ilvl w:val="0"/>
          <w:numId w:val="2"/>
        </w:numPr>
        <w:tabs>
          <w:tab w:val="left" w:pos="1207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оформление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результатов</w:t>
      </w:r>
    </w:p>
    <w:p w:rsidR="007B4916" w:rsidRPr="008861B3" w:rsidRDefault="007B4916" w:rsidP="007B4916">
      <w:pPr>
        <w:pStyle w:val="4"/>
        <w:spacing w:line="276" w:lineRule="auto"/>
        <w:ind w:left="0" w:firstLine="0"/>
        <w:jc w:val="both"/>
      </w:pPr>
      <w:r w:rsidRPr="008861B3">
        <w:t>4</w:t>
      </w:r>
      <w:r w:rsidRPr="008861B3">
        <w:rPr>
          <w:spacing w:val="-2"/>
        </w:rPr>
        <w:t xml:space="preserve"> </w:t>
      </w:r>
      <w:r w:rsidRPr="008861B3">
        <w:t>Заключительный</w:t>
      </w:r>
      <w:r w:rsidRPr="008861B3">
        <w:rPr>
          <w:spacing w:val="-4"/>
        </w:rPr>
        <w:t xml:space="preserve"> </w:t>
      </w:r>
      <w:r w:rsidRPr="008861B3">
        <w:t>этап</w:t>
      </w:r>
    </w:p>
    <w:p w:rsidR="007B4916" w:rsidRPr="008861B3" w:rsidRDefault="007B4916" w:rsidP="007B4916">
      <w:pPr>
        <w:pStyle w:val="a3"/>
        <w:widowControl w:val="0"/>
        <w:numPr>
          <w:ilvl w:val="0"/>
          <w:numId w:val="2"/>
        </w:numPr>
        <w:tabs>
          <w:tab w:val="left" w:pos="1207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подготовка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презентационных</w:t>
      </w:r>
      <w:r w:rsidRPr="008861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материалов;</w:t>
      </w:r>
    </w:p>
    <w:p w:rsidR="007B4916" w:rsidRPr="008861B3" w:rsidRDefault="007B4916" w:rsidP="007B4916">
      <w:pPr>
        <w:pStyle w:val="a3"/>
        <w:widowControl w:val="0"/>
        <w:numPr>
          <w:ilvl w:val="0"/>
          <w:numId w:val="2"/>
        </w:numPr>
        <w:tabs>
          <w:tab w:val="left" w:pos="1207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защита/презентация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проекта;</w:t>
      </w:r>
    </w:p>
    <w:p w:rsidR="007B4916" w:rsidRDefault="007B4916" w:rsidP="007B4916">
      <w:pPr>
        <w:pStyle w:val="a3"/>
        <w:widowControl w:val="0"/>
        <w:numPr>
          <w:ilvl w:val="0"/>
          <w:numId w:val="2"/>
        </w:numPr>
        <w:tabs>
          <w:tab w:val="left" w:pos="1207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оценка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качества</w:t>
      </w:r>
      <w:r w:rsidRPr="008861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выполнения</w:t>
      </w:r>
      <w:r w:rsidRPr="00886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1B3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7B4916" w:rsidRDefault="007B4916" w:rsidP="007B4916">
      <w:pPr>
        <w:pStyle w:val="a3"/>
        <w:widowControl w:val="0"/>
        <w:tabs>
          <w:tab w:val="left" w:pos="1207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916" w:rsidRPr="008861B3" w:rsidRDefault="007B4916" w:rsidP="007B4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4.3. Требования к структуре индивидуального проекта:</w:t>
      </w:r>
    </w:p>
    <w:p w:rsidR="007B4916" w:rsidRPr="008861B3" w:rsidRDefault="007B4916" w:rsidP="007B4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титульный лист (Приложение 2), содержание, введение, основная часть, заключение, список информационных источников, приложения.</w:t>
      </w:r>
    </w:p>
    <w:p w:rsidR="007B4916" w:rsidRPr="008861B3" w:rsidRDefault="007B4916" w:rsidP="007B491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4.4. Требования к оформлению индивидуального проекта.</w:t>
      </w:r>
    </w:p>
    <w:p w:rsidR="007B4916" w:rsidRPr="008861B3" w:rsidRDefault="007B4916" w:rsidP="007B491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 xml:space="preserve">Работа выполняется на листах стандарта А 4, шрифтом </w:t>
      </w:r>
      <w:proofErr w:type="spellStart"/>
      <w:r w:rsidRPr="008861B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886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1B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86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1B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8861B3">
        <w:rPr>
          <w:rFonts w:ascii="Times New Roman" w:hAnsi="Times New Roman" w:cs="Times New Roman"/>
          <w:sz w:val="24"/>
          <w:szCs w:val="24"/>
        </w:rPr>
        <w:t>, размером шрифта 12 пунктов с интервалом между строк - 1,5. Размер полей: верхнее - 2 см., нижнее – 2 см., левое – 3 см., правое - 10 см. Титульный лист считается первым, но не нумеруется.</w:t>
      </w:r>
    </w:p>
    <w:p w:rsidR="007B4916" w:rsidRPr="008861B3" w:rsidRDefault="007B4916" w:rsidP="007B491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Каждая новая глава начинается с новой страницы. Точку в конце заголовка,</w:t>
      </w:r>
    </w:p>
    <w:p w:rsidR="007B4916" w:rsidRPr="008861B3" w:rsidRDefault="007B4916" w:rsidP="007B491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располагаемого посредине строки, не ставят. Все разделы (названия глав, выводы, заключение, список литературы, каждое приложение) начинаются с новых страниц. Все сокращения в тексте должны быть расшифрованы.</w:t>
      </w:r>
    </w:p>
    <w:p w:rsidR="007B4916" w:rsidRPr="008861B3" w:rsidRDefault="007B4916" w:rsidP="007B491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Основной текст работы нумеруется арабскими цифрами, страницы приложений - арабскими цифрами.</w:t>
      </w:r>
    </w:p>
    <w:p w:rsidR="007B4916" w:rsidRPr="008861B3" w:rsidRDefault="007B4916" w:rsidP="007B491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Общим требованием ко всем работам является необходимость соблюдения норм и правил цитирования, ссылок на различные источники. В тексте работы должна быть ссылка на тот или иной источник (номер ссылки соответствует порядковому номеру источника в списке литературы).</w:t>
      </w:r>
    </w:p>
    <w:p w:rsidR="007B4916" w:rsidRPr="008861B3" w:rsidRDefault="007B4916" w:rsidP="007B491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lastRenderedPageBreak/>
        <w:t>В случае заимствования текста работы (плагиата) без указания ссылок на источник проект к защите не допускается.</w:t>
      </w:r>
    </w:p>
    <w:p w:rsidR="007B4916" w:rsidRPr="008861B3" w:rsidRDefault="007B4916" w:rsidP="007B491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Список информационных источников оформляется в соответствии с требованиями ГОСТа: в алфавитном порядке: фамилии авторов, наименование источника, место и год издания, наименование издательства, количество страниц. 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статья. При использовании интернет ресурсов, дается адрес сайта в сети Интернет и его название, а также адрес ссылки на информацию, название публикации и ФИО автора (если есть).</w:t>
      </w:r>
    </w:p>
    <w:p w:rsidR="007B4916" w:rsidRPr="008861B3" w:rsidRDefault="007B4916" w:rsidP="007B491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4.5. Требования к объему индивидуального проекта:</w:t>
      </w:r>
    </w:p>
    <w:p w:rsidR="007B4916" w:rsidRPr="008861B3" w:rsidRDefault="007B4916" w:rsidP="007B4916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 xml:space="preserve">объем работы не должен быть менее 15 и не более 20 машинописных страниц формата А4. Для приложений может быть отведено дополнительно не более 10 стандартных страниц. </w:t>
      </w:r>
    </w:p>
    <w:p w:rsidR="007B4916" w:rsidRPr="008861B3" w:rsidRDefault="007B4916" w:rsidP="007B4916">
      <w:pPr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4.6. Требования к защите индивидуального проекта.</w:t>
      </w:r>
    </w:p>
    <w:p w:rsidR="007B4916" w:rsidRPr="008861B3" w:rsidRDefault="007B4916" w:rsidP="007B4916">
      <w:pPr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Защита индивидуального проекта проходит в форме презентации проекта (6-10 минут), включающей тему, актуальность, цель, поставленные задачи, суть проекта и выводы, а также самоанализ выполнения индивидуального проекта (осмысление обучающимся собственного опыта, выявление причин успеха или неудачи, осознание собственных проблем и поиск внутренних ресурсов, способствующих их разрешению) и ответы на вопросы аудитории и комиссии.</w:t>
      </w:r>
    </w:p>
    <w:p w:rsidR="007B4916" w:rsidRPr="008861B3" w:rsidRDefault="007B4916" w:rsidP="007B4916">
      <w:pPr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Презентация индивидуального проекта может быть организована как:</w:t>
      </w:r>
    </w:p>
    <w:p w:rsidR="007B4916" w:rsidRPr="008861B3" w:rsidRDefault="007B4916" w:rsidP="007B4916">
      <w:pPr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• мультимедийная презентация;</w:t>
      </w:r>
    </w:p>
    <w:p w:rsidR="007B4916" w:rsidRPr="008861B3" w:rsidRDefault="007B4916" w:rsidP="007B4916">
      <w:pPr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• защита научно-исследовательской работы;</w:t>
      </w:r>
    </w:p>
    <w:p w:rsidR="007B4916" w:rsidRPr="008861B3" w:rsidRDefault="007B4916" w:rsidP="007B4916">
      <w:pPr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• доклад;</w:t>
      </w:r>
    </w:p>
    <w:p w:rsidR="007B4916" w:rsidRDefault="007B4916" w:rsidP="007B4916">
      <w:pPr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• стендовая презентация;</w:t>
      </w:r>
    </w:p>
    <w:p w:rsidR="007B4916" w:rsidRPr="008861B3" w:rsidRDefault="007B4916" w:rsidP="007B4916">
      <w:pPr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• слайд-шоу и т.д.</w:t>
      </w:r>
    </w:p>
    <w:p w:rsidR="007B4916" w:rsidRPr="008861B3" w:rsidRDefault="007B4916" w:rsidP="007B4916">
      <w:pPr>
        <w:jc w:val="both"/>
        <w:rPr>
          <w:rFonts w:ascii="Times New Roman" w:hAnsi="Times New Roman" w:cs="Times New Roman"/>
          <w:sz w:val="24"/>
          <w:szCs w:val="24"/>
        </w:rPr>
      </w:pPr>
      <w:r w:rsidRPr="008861B3">
        <w:rPr>
          <w:rFonts w:ascii="Times New Roman" w:hAnsi="Times New Roman" w:cs="Times New Roman"/>
          <w:sz w:val="24"/>
          <w:szCs w:val="24"/>
        </w:rPr>
        <w:t>Обучающийся выбирает форму презентации своего проекта самостоятельно с учетом типа индивидуального проекта.</w:t>
      </w:r>
    </w:p>
    <w:p w:rsidR="00CE3B16" w:rsidRDefault="007B4916">
      <w:bookmarkStart w:id="0" w:name="_GoBack"/>
      <w:bookmarkEnd w:id="0"/>
    </w:p>
    <w:sectPr w:rsidR="00CE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1D23"/>
    <w:multiLevelType w:val="multilevel"/>
    <w:tmpl w:val="EF08B8B8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5725AE"/>
    <w:multiLevelType w:val="hybridMultilevel"/>
    <w:tmpl w:val="8A4615A2"/>
    <w:lvl w:ilvl="0" w:tplc="5AF6E7E6">
      <w:start w:val="1"/>
      <w:numFmt w:val="decimal"/>
      <w:lvlText w:val="%1."/>
      <w:lvlJc w:val="left"/>
      <w:pPr>
        <w:ind w:left="1019" w:hanging="240"/>
      </w:pPr>
      <w:rPr>
        <w:b/>
        <w:bCs/>
        <w:i/>
        <w:iCs/>
        <w:w w:val="100"/>
        <w:lang w:val="ru-RU" w:eastAsia="en-US" w:bidi="ar-SA"/>
      </w:rPr>
    </w:lvl>
    <w:lvl w:ilvl="1" w:tplc="F216FD0E">
      <w:numFmt w:val="bullet"/>
      <w:lvlText w:val="•"/>
      <w:lvlJc w:val="left"/>
      <w:pPr>
        <w:ind w:left="1972" w:hanging="240"/>
      </w:pPr>
      <w:rPr>
        <w:lang w:val="ru-RU" w:eastAsia="en-US" w:bidi="ar-SA"/>
      </w:rPr>
    </w:lvl>
    <w:lvl w:ilvl="2" w:tplc="98BAA1EC">
      <w:numFmt w:val="bullet"/>
      <w:lvlText w:val="•"/>
      <w:lvlJc w:val="left"/>
      <w:pPr>
        <w:ind w:left="2925" w:hanging="240"/>
      </w:pPr>
      <w:rPr>
        <w:lang w:val="ru-RU" w:eastAsia="en-US" w:bidi="ar-SA"/>
      </w:rPr>
    </w:lvl>
    <w:lvl w:ilvl="3" w:tplc="8B18AC1A">
      <w:numFmt w:val="bullet"/>
      <w:lvlText w:val="•"/>
      <w:lvlJc w:val="left"/>
      <w:pPr>
        <w:ind w:left="3877" w:hanging="240"/>
      </w:pPr>
      <w:rPr>
        <w:lang w:val="ru-RU" w:eastAsia="en-US" w:bidi="ar-SA"/>
      </w:rPr>
    </w:lvl>
    <w:lvl w:ilvl="4" w:tplc="0BDC74BC">
      <w:numFmt w:val="bullet"/>
      <w:lvlText w:val="•"/>
      <w:lvlJc w:val="left"/>
      <w:pPr>
        <w:ind w:left="4830" w:hanging="240"/>
      </w:pPr>
      <w:rPr>
        <w:lang w:val="ru-RU" w:eastAsia="en-US" w:bidi="ar-SA"/>
      </w:rPr>
    </w:lvl>
    <w:lvl w:ilvl="5" w:tplc="E6C6E5B0">
      <w:numFmt w:val="bullet"/>
      <w:lvlText w:val="•"/>
      <w:lvlJc w:val="left"/>
      <w:pPr>
        <w:ind w:left="5783" w:hanging="240"/>
      </w:pPr>
      <w:rPr>
        <w:lang w:val="ru-RU" w:eastAsia="en-US" w:bidi="ar-SA"/>
      </w:rPr>
    </w:lvl>
    <w:lvl w:ilvl="6" w:tplc="4A702732">
      <w:numFmt w:val="bullet"/>
      <w:lvlText w:val="•"/>
      <w:lvlJc w:val="left"/>
      <w:pPr>
        <w:ind w:left="6735" w:hanging="240"/>
      </w:pPr>
      <w:rPr>
        <w:lang w:val="ru-RU" w:eastAsia="en-US" w:bidi="ar-SA"/>
      </w:rPr>
    </w:lvl>
    <w:lvl w:ilvl="7" w:tplc="19E245EC">
      <w:numFmt w:val="bullet"/>
      <w:lvlText w:val="•"/>
      <w:lvlJc w:val="left"/>
      <w:pPr>
        <w:ind w:left="7688" w:hanging="240"/>
      </w:pPr>
      <w:rPr>
        <w:lang w:val="ru-RU" w:eastAsia="en-US" w:bidi="ar-SA"/>
      </w:rPr>
    </w:lvl>
    <w:lvl w:ilvl="8" w:tplc="00D07786">
      <w:numFmt w:val="bullet"/>
      <w:lvlText w:val="•"/>
      <w:lvlJc w:val="left"/>
      <w:pPr>
        <w:ind w:left="8641" w:hanging="240"/>
      </w:pPr>
      <w:rPr>
        <w:lang w:val="ru-RU" w:eastAsia="en-US" w:bidi="ar-SA"/>
      </w:rPr>
    </w:lvl>
  </w:abstractNum>
  <w:abstractNum w:abstractNumId="2" w15:restartNumberingAfterBreak="0">
    <w:nsid w:val="6D343D3E"/>
    <w:multiLevelType w:val="multilevel"/>
    <w:tmpl w:val="F9503C46"/>
    <w:lvl w:ilvl="0">
      <w:numFmt w:val="bullet"/>
      <w:lvlText w:val="•"/>
      <w:lvlJc w:val="left"/>
      <w:pPr>
        <w:ind w:left="408" w:hanging="408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16"/>
    <w:rsid w:val="007A5F6D"/>
    <w:rsid w:val="007B4916"/>
    <w:rsid w:val="00DA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78DB5-FFCA-412D-999E-70B0C51D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916"/>
  </w:style>
  <w:style w:type="paragraph" w:styleId="3">
    <w:name w:val="heading 3"/>
    <w:basedOn w:val="a"/>
    <w:link w:val="30"/>
    <w:uiPriority w:val="9"/>
    <w:unhideWhenUsed/>
    <w:qFormat/>
    <w:rsid w:val="007B4916"/>
    <w:pPr>
      <w:widowControl w:val="0"/>
      <w:autoSpaceDE w:val="0"/>
      <w:autoSpaceDN w:val="0"/>
      <w:spacing w:after="0" w:line="240" w:lineRule="auto"/>
      <w:ind w:left="921"/>
      <w:outlineLvl w:val="2"/>
    </w:pPr>
    <w:rPr>
      <w:rFonts w:ascii="Cambria" w:eastAsia="Cambria" w:hAnsi="Cambria" w:cs="Cambria"/>
      <w:b/>
      <w:bCs/>
      <w:sz w:val="24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rsid w:val="007B4916"/>
    <w:pPr>
      <w:widowControl w:val="0"/>
      <w:autoSpaceDE w:val="0"/>
      <w:autoSpaceDN w:val="0"/>
      <w:spacing w:after="0" w:line="274" w:lineRule="exact"/>
      <w:ind w:left="921" w:hanging="181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4916"/>
    <w:rPr>
      <w:rFonts w:ascii="Cambria" w:eastAsia="Cambria" w:hAnsi="Cambria" w:cs="Cambria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491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B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4916"/>
  </w:style>
  <w:style w:type="paragraph" w:styleId="a5">
    <w:name w:val="Body Text"/>
    <w:basedOn w:val="a"/>
    <w:link w:val="a6"/>
    <w:uiPriority w:val="1"/>
    <w:semiHidden/>
    <w:unhideWhenUsed/>
    <w:qFormat/>
    <w:rsid w:val="007B4916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7B49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2022-07-13T17:22:00Z</dcterms:created>
  <dcterms:modified xsi:type="dcterms:W3CDTF">2022-07-13T17:22:00Z</dcterms:modified>
</cp:coreProperties>
</file>